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6D" w:rsidRPr="00DE2BF7" w:rsidRDefault="0094666D" w:rsidP="00302CC2">
      <w:pPr>
        <w:ind w:left="-284" w:right="-852"/>
        <w:rPr>
          <w:sz w:val="12"/>
        </w:rPr>
      </w:pPr>
      <w:bookmarkStart w:id="0" w:name="_GoBack"/>
      <w:bookmarkEnd w:id="0"/>
    </w:p>
    <w:p w:rsidR="008D5DC3" w:rsidRPr="008D5DC3" w:rsidRDefault="008D5DC3" w:rsidP="008D5DC3">
      <w:pPr>
        <w:pStyle w:val="Subttulo"/>
        <w:rPr>
          <w:rFonts w:eastAsia="Times New Roman" w:cs="Arial"/>
          <w:b/>
          <w:bCs/>
          <w:color w:val="000000"/>
          <w:sz w:val="10"/>
          <w:u w:val="single"/>
          <w:lang w:val="pt-BR" w:eastAsia="ar-SA" w:bidi="ar-SA"/>
        </w:rPr>
      </w:pPr>
    </w:p>
    <w:p w:rsidR="00C81DF5" w:rsidRDefault="00656D58" w:rsidP="009B3555">
      <w:pPr>
        <w:pStyle w:val="Subttulo"/>
        <w:rPr>
          <w:rFonts w:eastAsia="Times New Roman" w:cs="Arial"/>
          <w:b/>
          <w:bCs/>
          <w:color w:val="000000"/>
          <w:u w:val="single"/>
          <w:lang w:val="pt-BR" w:eastAsia="ar-SA" w:bidi="ar-SA"/>
        </w:rPr>
      </w:pPr>
      <w:r>
        <w:rPr>
          <w:rFonts w:eastAsia="Times New Roman" w:cs="Arial"/>
          <w:b/>
          <w:bCs/>
          <w:color w:val="000000"/>
          <w:u w:val="single"/>
          <w:lang w:val="pt-BR" w:eastAsia="ar-SA" w:bidi="ar-SA"/>
        </w:rPr>
        <w:t>ANEXO IX</w:t>
      </w:r>
    </w:p>
    <w:p w:rsidR="008D5DC3" w:rsidRDefault="008D5DC3" w:rsidP="008D5DC3">
      <w:pPr>
        <w:pStyle w:val="Subttulo"/>
        <w:rPr>
          <w:rFonts w:eastAsia="Times New Roman" w:cs="Arial"/>
          <w:b/>
          <w:bCs/>
          <w:color w:val="000000"/>
          <w:u w:val="single"/>
          <w:lang w:val="pt-BR" w:eastAsia="ar-SA" w:bidi="ar-SA"/>
        </w:rPr>
      </w:pPr>
      <w:r w:rsidRPr="00F1486D">
        <w:rPr>
          <w:rFonts w:eastAsia="Times New Roman" w:cs="Arial"/>
          <w:b/>
          <w:bCs/>
          <w:color w:val="000000"/>
          <w:u w:val="single"/>
          <w:lang w:eastAsia="ar-SA" w:bidi="ar-SA"/>
        </w:rPr>
        <w:t xml:space="preserve">AUTORIZAÇÃO </w:t>
      </w:r>
      <w:r>
        <w:rPr>
          <w:rFonts w:eastAsia="Times New Roman" w:cs="Arial"/>
          <w:b/>
          <w:bCs/>
          <w:color w:val="000000"/>
          <w:u w:val="single"/>
          <w:lang w:eastAsia="ar-SA" w:bidi="ar-SA"/>
        </w:rPr>
        <w:t>PARA EMISSÃO DE DOCUMENTO FISCAL</w:t>
      </w:r>
    </w:p>
    <w:p w:rsidR="008D5DC3" w:rsidRDefault="008D5DC3" w:rsidP="008D5DC3">
      <w:pPr>
        <w:pStyle w:val="Corpodetexto"/>
        <w:rPr>
          <w:lang w:val="pt-BR"/>
        </w:rPr>
      </w:pPr>
    </w:p>
    <w:p w:rsidR="00C81DF5" w:rsidRPr="008D5DC3" w:rsidRDefault="00C81DF5" w:rsidP="008D5DC3">
      <w:pPr>
        <w:pStyle w:val="Corpodetexto"/>
        <w:rPr>
          <w:lang w:val="pt-BR"/>
        </w:rPr>
      </w:pPr>
    </w:p>
    <w:p w:rsidR="008D5DC3" w:rsidRDefault="008D5DC3" w:rsidP="008D5DC3">
      <w:pPr>
        <w:pStyle w:val="Corpodetexto"/>
      </w:pPr>
    </w:p>
    <w:p w:rsidR="008D5DC3" w:rsidRDefault="008D5DC3" w:rsidP="008D5DC3">
      <w:pPr>
        <w:pStyle w:val="Subttulo"/>
        <w:spacing w:before="0" w:after="0" w:line="360" w:lineRule="auto"/>
        <w:jc w:val="both"/>
        <w:rPr>
          <w:rFonts w:cs="Arial"/>
          <w:b/>
          <w:i w:val="0"/>
          <w:sz w:val="24"/>
          <w:szCs w:val="24"/>
          <w:lang w:val="pt-BR"/>
        </w:rPr>
      </w:pPr>
      <w:r w:rsidRPr="003B6DAB">
        <w:rPr>
          <w:rFonts w:cs="Arial"/>
          <w:color w:val="000000"/>
          <w:sz w:val="20"/>
        </w:rPr>
        <w:tab/>
      </w:r>
      <w:r w:rsidRPr="003B6DAB">
        <w:rPr>
          <w:rFonts w:cs="Arial"/>
          <w:color w:val="000000"/>
          <w:sz w:val="20"/>
        </w:rPr>
        <w:tab/>
      </w:r>
      <w:r w:rsidRPr="008F14DC">
        <w:rPr>
          <w:rFonts w:cs="Arial"/>
          <w:i w:val="0"/>
          <w:color w:val="000000"/>
          <w:sz w:val="24"/>
          <w:szCs w:val="24"/>
        </w:rPr>
        <w:t xml:space="preserve">Autorizamos </w:t>
      </w:r>
      <w:r w:rsidR="00B92EF2">
        <w:rPr>
          <w:rFonts w:cs="Arial"/>
          <w:i w:val="0"/>
          <w:sz w:val="24"/>
          <w:szCs w:val="24"/>
        </w:rPr>
        <w:t xml:space="preserve">o </w:t>
      </w:r>
      <w:proofErr w:type="spellStart"/>
      <w:r w:rsidR="00B92EF2">
        <w:rPr>
          <w:rFonts w:cs="Arial"/>
          <w:i w:val="0"/>
          <w:sz w:val="24"/>
          <w:szCs w:val="24"/>
        </w:rPr>
        <w:t>Sr</w:t>
      </w:r>
      <w:proofErr w:type="spellEnd"/>
      <w:r w:rsidR="00B92EF2">
        <w:rPr>
          <w:rFonts w:cs="Arial"/>
          <w:i w:val="0"/>
          <w:sz w:val="24"/>
          <w:szCs w:val="24"/>
          <w:lang w:val="pt-BR"/>
        </w:rPr>
        <w:t>________________</w:t>
      </w:r>
      <w:r w:rsidRPr="008F14DC">
        <w:rPr>
          <w:rFonts w:cs="Arial"/>
          <w:b/>
          <w:i w:val="0"/>
          <w:sz w:val="24"/>
          <w:szCs w:val="24"/>
        </w:rPr>
        <w:t>,</w:t>
      </w:r>
      <w:r w:rsidRPr="008F14DC">
        <w:rPr>
          <w:rFonts w:cs="Arial"/>
          <w:b/>
          <w:bCs/>
          <w:i w:val="0"/>
          <w:sz w:val="24"/>
          <w:szCs w:val="24"/>
        </w:rPr>
        <w:t xml:space="preserve"> </w:t>
      </w:r>
      <w:r w:rsidRPr="008F14DC">
        <w:rPr>
          <w:rFonts w:cs="Arial"/>
          <w:bCs/>
          <w:i w:val="0"/>
          <w:sz w:val="24"/>
          <w:szCs w:val="24"/>
        </w:rPr>
        <w:t>entidade</w:t>
      </w:r>
      <w:r w:rsidRPr="008F14DC">
        <w:rPr>
          <w:rFonts w:cs="Arial"/>
          <w:i w:val="0"/>
          <w:sz w:val="24"/>
          <w:szCs w:val="24"/>
        </w:rPr>
        <w:t xml:space="preserve"> </w:t>
      </w:r>
      <w:r w:rsidR="00B92EF2" w:rsidRPr="00B92EF2">
        <w:rPr>
          <w:rFonts w:cs="Arial"/>
          <w:bCs/>
          <w:i w:val="0"/>
          <w:sz w:val="24"/>
          <w:szCs w:val="24"/>
          <w:lang w:val="pt-BR"/>
        </w:rPr>
        <w:t>________________</w:t>
      </w:r>
      <w:r w:rsidRPr="008F14DC">
        <w:rPr>
          <w:rFonts w:cs="Arial"/>
          <w:i w:val="0"/>
          <w:sz w:val="24"/>
          <w:szCs w:val="24"/>
        </w:rPr>
        <w:t xml:space="preserve"> CNPJ</w:t>
      </w:r>
      <w:r w:rsidRPr="008F14DC">
        <w:rPr>
          <w:rFonts w:cs="Arial"/>
          <w:b/>
          <w:bCs/>
          <w:i w:val="0"/>
          <w:sz w:val="24"/>
          <w:szCs w:val="24"/>
        </w:rPr>
        <w:t xml:space="preserve">: </w:t>
      </w:r>
      <w:r w:rsidR="00B92EF2" w:rsidRPr="00B92EF2">
        <w:rPr>
          <w:rFonts w:cs="Arial"/>
          <w:bCs/>
          <w:i w:val="0"/>
          <w:sz w:val="24"/>
          <w:szCs w:val="24"/>
          <w:lang w:val="pt-BR"/>
        </w:rPr>
        <w:t>__________________</w:t>
      </w:r>
      <w:r w:rsidRPr="008F14DC">
        <w:rPr>
          <w:rFonts w:cs="Arial"/>
          <w:b/>
          <w:bCs/>
          <w:i w:val="0"/>
          <w:sz w:val="24"/>
          <w:szCs w:val="24"/>
        </w:rPr>
        <w:t xml:space="preserve"> </w:t>
      </w:r>
      <w:r w:rsidRPr="008F14DC">
        <w:rPr>
          <w:rFonts w:cs="Arial"/>
          <w:i w:val="0"/>
          <w:sz w:val="24"/>
          <w:szCs w:val="24"/>
        </w:rPr>
        <w:t xml:space="preserve">a emitir junto ao órgão responsável, </w:t>
      </w:r>
      <w:r w:rsidRPr="008D5DC3">
        <w:rPr>
          <w:rFonts w:cs="Arial"/>
          <w:b/>
          <w:i w:val="0"/>
          <w:sz w:val="24"/>
          <w:szCs w:val="24"/>
          <w:lang w:val="pt-BR"/>
        </w:rPr>
        <w:t>SEFAZ</w:t>
      </w:r>
      <w:r w:rsidRPr="008F14DC">
        <w:rPr>
          <w:rFonts w:cs="Arial"/>
          <w:i w:val="0"/>
          <w:sz w:val="24"/>
          <w:szCs w:val="24"/>
        </w:rPr>
        <w:t xml:space="preserve">, o documento fiscal, onde figura como remetente a </w:t>
      </w:r>
      <w:r w:rsidRPr="008D5DC3">
        <w:rPr>
          <w:b/>
          <w:i w:val="0"/>
          <w:sz w:val="24"/>
          <w:szCs w:val="24"/>
        </w:rPr>
        <w:t>Secretaria de Desenvolvimento Econômico, Científico e Tecnológico e de Agricultura, Pecuária e Irrigação</w:t>
      </w:r>
      <w:r w:rsidRPr="008F14DC">
        <w:rPr>
          <w:rFonts w:cs="Arial"/>
          <w:i w:val="0"/>
          <w:sz w:val="24"/>
          <w:szCs w:val="24"/>
        </w:rPr>
        <w:t>, CNPJ</w:t>
      </w:r>
      <w:r w:rsidRPr="008F14DC">
        <w:rPr>
          <w:rFonts w:cs="Arial"/>
          <w:b/>
          <w:i w:val="0"/>
          <w:sz w:val="24"/>
          <w:szCs w:val="24"/>
        </w:rPr>
        <w:t xml:space="preserve">: </w:t>
      </w:r>
      <w:r>
        <w:rPr>
          <w:rFonts w:cs="Arial"/>
          <w:b/>
          <w:i w:val="0"/>
          <w:sz w:val="24"/>
          <w:szCs w:val="24"/>
          <w:lang w:val="pt-BR"/>
        </w:rPr>
        <w:t>21.652.711/0001-10</w:t>
      </w:r>
      <w:r w:rsidRPr="008F14DC">
        <w:rPr>
          <w:rFonts w:cs="Arial"/>
          <w:i w:val="0"/>
          <w:sz w:val="24"/>
          <w:szCs w:val="24"/>
        </w:rPr>
        <w:t>, fica a entidade acima identificada autorizada a solicitar a emissão para os produtos citados abaixo, relativo ao Program</w:t>
      </w:r>
      <w:r>
        <w:rPr>
          <w:rFonts w:cs="Arial"/>
          <w:i w:val="0"/>
          <w:sz w:val="24"/>
          <w:szCs w:val="24"/>
        </w:rPr>
        <w:t xml:space="preserve">a Lavoura Comunitária </w:t>
      </w:r>
      <w:r w:rsidRPr="008D5DC3">
        <w:rPr>
          <w:rFonts w:cs="Arial"/>
          <w:b/>
          <w:i w:val="0"/>
          <w:sz w:val="24"/>
          <w:szCs w:val="24"/>
        </w:rPr>
        <w:t>safra 201</w:t>
      </w:r>
      <w:r w:rsidR="00622EC9">
        <w:rPr>
          <w:rFonts w:cs="Arial"/>
          <w:b/>
          <w:i w:val="0"/>
          <w:sz w:val="24"/>
          <w:szCs w:val="24"/>
          <w:lang w:val="pt-BR"/>
        </w:rPr>
        <w:t>6</w:t>
      </w:r>
      <w:r w:rsidRPr="008D5DC3">
        <w:rPr>
          <w:rFonts w:cs="Arial"/>
          <w:b/>
          <w:i w:val="0"/>
          <w:sz w:val="24"/>
          <w:szCs w:val="24"/>
        </w:rPr>
        <w:t>/201</w:t>
      </w:r>
      <w:r w:rsidR="00622EC9">
        <w:rPr>
          <w:rFonts w:cs="Arial"/>
          <w:b/>
          <w:i w:val="0"/>
          <w:sz w:val="24"/>
          <w:szCs w:val="24"/>
          <w:lang w:val="pt-BR"/>
        </w:rPr>
        <w:t>7</w:t>
      </w:r>
      <w:r w:rsidRPr="008D5DC3">
        <w:rPr>
          <w:rFonts w:cs="Arial"/>
          <w:b/>
          <w:i w:val="0"/>
          <w:sz w:val="24"/>
          <w:szCs w:val="24"/>
        </w:rPr>
        <w:t>.</w:t>
      </w:r>
    </w:p>
    <w:p w:rsidR="00C81DF5" w:rsidRPr="00C81DF5" w:rsidRDefault="00C81DF5" w:rsidP="00C81DF5">
      <w:pPr>
        <w:pStyle w:val="Corpodetexto"/>
        <w:rPr>
          <w:lang w:val="pt-BR" w:eastAsia="x-none" w:bidi="pt-BR"/>
        </w:rPr>
      </w:pPr>
    </w:p>
    <w:p w:rsidR="00C81DF5" w:rsidRPr="00C81DF5" w:rsidRDefault="00C81DF5" w:rsidP="00C81DF5">
      <w:pPr>
        <w:pStyle w:val="Corpodetexto"/>
        <w:rPr>
          <w:lang w:val="pt-BR" w:eastAsia="x-none" w:bidi="pt-BR"/>
        </w:rPr>
      </w:pPr>
    </w:p>
    <w:p w:rsidR="008D5DC3" w:rsidRPr="007E2C81" w:rsidRDefault="008D5DC3" w:rsidP="008D5DC3">
      <w:pPr>
        <w:pStyle w:val="Corpodetexto"/>
        <w:rPr>
          <w:lang w:eastAsia="pt-BR" w:bidi="pt-B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378"/>
        <w:gridCol w:w="1418"/>
      </w:tblGrid>
      <w:tr w:rsidR="008D5DC3" w:rsidRPr="00674952" w:rsidTr="00CB4F9E">
        <w:trPr>
          <w:trHeight w:val="452"/>
        </w:trPr>
        <w:tc>
          <w:tcPr>
            <w:tcW w:w="1560" w:type="dxa"/>
            <w:vAlign w:val="center"/>
          </w:tcPr>
          <w:p w:rsidR="008D5DC3" w:rsidRPr="000977D8" w:rsidRDefault="008D5DC3" w:rsidP="00C81DF5">
            <w:pPr>
              <w:pStyle w:val="Ttulo1"/>
              <w:widowControl/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t-BR" w:eastAsia="ar-SA" w:bidi="ar-SA"/>
              </w:rPr>
            </w:pPr>
            <w:r w:rsidRPr="000977D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t-BR" w:eastAsia="ar-SA" w:bidi="ar-SA"/>
              </w:rPr>
              <w:t>Quantidade (sacas)</w:t>
            </w:r>
          </w:p>
        </w:tc>
        <w:tc>
          <w:tcPr>
            <w:tcW w:w="6378" w:type="dxa"/>
            <w:vAlign w:val="center"/>
          </w:tcPr>
          <w:p w:rsidR="008D5DC3" w:rsidRPr="000977D8" w:rsidRDefault="008D5DC3" w:rsidP="00C81DF5">
            <w:pPr>
              <w:pStyle w:val="Ttulo1"/>
              <w:widowControl/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t-BR" w:eastAsia="ar-SA" w:bidi="ar-SA"/>
              </w:rPr>
            </w:pPr>
            <w:r w:rsidRPr="000977D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t-BR" w:eastAsia="ar-SA" w:bidi="ar-SA"/>
              </w:rPr>
              <w:t>Discriminação</w:t>
            </w:r>
          </w:p>
        </w:tc>
        <w:tc>
          <w:tcPr>
            <w:tcW w:w="1418" w:type="dxa"/>
            <w:vAlign w:val="center"/>
          </w:tcPr>
          <w:p w:rsidR="008D5DC3" w:rsidRPr="000977D8" w:rsidRDefault="008D5DC3" w:rsidP="00C81DF5">
            <w:pPr>
              <w:pStyle w:val="Ttulo1"/>
              <w:widowControl/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t-BR" w:eastAsia="ar-SA" w:bidi="ar-SA"/>
              </w:rPr>
            </w:pPr>
            <w:r w:rsidRPr="000977D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t-BR" w:eastAsia="ar-SA" w:bidi="ar-SA"/>
              </w:rPr>
              <w:t>Valor (R$)</w:t>
            </w:r>
          </w:p>
        </w:tc>
      </w:tr>
      <w:tr w:rsidR="008D5DC3" w:rsidRPr="00674952" w:rsidTr="00CB4F9E">
        <w:tc>
          <w:tcPr>
            <w:tcW w:w="1560" w:type="dxa"/>
            <w:vAlign w:val="center"/>
          </w:tcPr>
          <w:p w:rsidR="008D5DC3" w:rsidRPr="000977D8" w:rsidRDefault="008D5DC3" w:rsidP="00C81DF5">
            <w:pPr>
              <w:pStyle w:val="Ttulo1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t-BR" w:eastAsia="ar-SA" w:bidi="ar-SA"/>
              </w:rPr>
            </w:pPr>
          </w:p>
        </w:tc>
        <w:tc>
          <w:tcPr>
            <w:tcW w:w="6378" w:type="dxa"/>
            <w:vAlign w:val="center"/>
          </w:tcPr>
          <w:p w:rsidR="008D5DC3" w:rsidRPr="000977D8" w:rsidRDefault="008D5DC3" w:rsidP="00C81DF5">
            <w:pPr>
              <w:pStyle w:val="Ttulo1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t-BR" w:eastAsia="ar-SA" w:bidi="ar-SA"/>
              </w:rPr>
            </w:pPr>
          </w:p>
        </w:tc>
        <w:tc>
          <w:tcPr>
            <w:tcW w:w="1418" w:type="dxa"/>
            <w:vAlign w:val="center"/>
          </w:tcPr>
          <w:p w:rsidR="008D5DC3" w:rsidRPr="009F52A4" w:rsidRDefault="008D5DC3" w:rsidP="00C81DF5">
            <w:pPr>
              <w:jc w:val="center"/>
              <w:rPr>
                <w:rFonts w:ascii="Arial" w:hAnsi="Arial" w:cs="Arial"/>
              </w:rPr>
            </w:pPr>
          </w:p>
        </w:tc>
      </w:tr>
      <w:tr w:rsidR="008D5DC3" w:rsidRPr="00674952" w:rsidTr="00CB4F9E">
        <w:tc>
          <w:tcPr>
            <w:tcW w:w="1560" w:type="dxa"/>
            <w:vAlign w:val="center"/>
          </w:tcPr>
          <w:p w:rsidR="008D5DC3" w:rsidRPr="000977D8" w:rsidRDefault="008D5DC3" w:rsidP="00C81DF5">
            <w:pPr>
              <w:pStyle w:val="Ttulo1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t-BR" w:eastAsia="ar-SA" w:bidi="ar-SA"/>
              </w:rPr>
            </w:pPr>
          </w:p>
        </w:tc>
        <w:tc>
          <w:tcPr>
            <w:tcW w:w="6378" w:type="dxa"/>
            <w:vAlign w:val="center"/>
          </w:tcPr>
          <w:p w:rsidR="008D5DC3" w:rsidRPr="000977D8" w:rsidRDefault="008D5DC3" w:rsidP="00C81DF5">
            <w:pPr>
              <w:pStyle w:val="Ttulo1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t-BR" w:eastAsia="ar-SA" w:bidi="ar-SA"/>
              </w:rPr>
            </w:pPr>
          </w:p>
        </w:tc>
        <w:tc>
          <w:tcPr>
            <w:tcW w:w="1418" w:type="dxa"/>
            <w:vAlign w:val="center"/>
          </w:tcPr>
          <w:p w:rsidR="008D5DC3" w:rsidRPr="009F52A4" w:rsidRDefault="008D5DC3" w:rsidP="00C81DF5">
            <w:pPr>
              <w:jc w:val="center"/>
              <w:rPr>
                <w:rFonts w:ascii="Arial" w:hAnsi="Arial" w:cs="Arial"/>
              </w:rPr>
            </w:pPr>
          </w:p>
        </w:tc>
      </w:tr>
      <w:tr w:rsidR="008D5DC3" w:rsidRPr="00674952" w:rsidTr="00CB4F9E">
        <w:tc>
          <w:tcPr>
            <w:tcW w:w="1560" w:type="dxa"/>
            <w:vAlign w:val="center"/>
          </w:tcPr>
          <w:p w:rsidR="008D5DC3" w:rsidRPr="000977D8" w:rsidRDefault="008D5DC3" w:rsidP="00C81DF5">
            <w:pPr>
              <w:pStyle w:val="Ttulo1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t-BR" w:eastAsia="ar-SA" w:bidi="ar-SA"/>
              </w:rPr>
            </w:pPr>
            <w:r w:rsidRPr="000977D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t-BR" w:eastAsia="ar-SA" w:bidi="ar-SA"/>
              </w:rPr>
              <w:t>Total</w:t>
            </w:r>
          </w:p>
        </w:tc>
        <w:tc>
          <w:tcPr>
            <w:tcW w:w="6378" w:type="dxa"/>
            <w:vAlign w:val="center"/>
          </w:tcPr>
          <w:p w:rsidR="008D5DC3" w:rsidRPr="000977D8" w:rsidRDefault="008D5DC3" w:rsidP="00C81DF5">
            <w:pPr>
              <w:pStyle w:val="Ttulo1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t-BR" w:eastAsia="ar-SA" w:bidi="ar-SA"/>
              </w:rPr>
            </w:pPr>
          </w:p>
        </w:tc>
        <w:tc>
          <w:tcPr>
            <w:tcW w:w="1418" w:type="dxa"/>
            <w:vAlign w:val="center"/>
          </w:tcPr>
          <w:p w:rsidR="008D5DC3" w:rsidRPr="009F52A4" w:rsidRDefault="008D5DC3" w:rsidP="00C81DF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D5DC3" w:rsidRPr="002B0A21" w:rsidRDefault="008D5DC3" w:rsidP="008D5DC3">
      <w:pPr>
        <w:jc w:val="both"/>
        <w:rPr>
          <w:rFonts w:ascii="Arial" w:hAnsi="Arial" w:cs="Arial"/>
          <w:color w:val="000000"/>
        </w:rPr>
      </w:pPr>
    </w:p>
    <w:p w:rsidR="008D5DC3" w:rsidRDefault="008D5DC3" w:rsidP="008D5DC3">
      <w:pPr>
        <w:jc w:val="both"/>
        <w:rPr>
          <w:rFonts w:ascii="Arial" w:hAnsi="Arial" w:cs="Arial"/>
          <w:color w:val="000000"/>
        </w:rPr>
      </w:pPr>
    </w:p>
    <w:p w:rsidR="00C81DF5" w:rsidRDefault="00C81DF5" w:rsidP="008D5DC3">
      <w:pPr>
        <w:jc w:val="both"/>
        <w:rPr>
          <w:rFonts w:ascii="Arial" w:hAnsi="Arial" w:cs="Arial"/>
          <w:color w:val="000000"/>
        </w:rPr>
      </w:pPr>
    </w:p>
    <w:p w:rsidR="00C81DF5" w:rsidRDefault="00C81DF5" w:rsidP="008D5DC3">
      <w:pPr>
        <w:jc w:val="both"/>
        <w:rPr>
          <w:rFonts w:ascii="Arial" w:hAnsi="Arial" w:cs="Arial"/>
          <w:color w:val="000000"/>
        </w:rPr>
      </w:pPr>
    </w:p>
    <w:p w:rsidR="00C81DF5" w:rsidRDefault="00C81DF5" w:rsidP="008D5DC3">
      <w:pPr>
        <w:jc w:val="both"/>
        <w:rPr>
          <w:rFonts w:ascii="Arial" w:hAnsi="Arial" w:cs="Arial"/>
          <w:color w:val="000000"/>
        </w:rPr>
      </w:pPr>
    </w:p>
    <w:p w:rsidR="008D5DC3" w:rsidRDefault="008D5DC3" w:rsidP="008D5DC3">
      <w:pPr>
        <w:jc w:val="both"/>
        <w:rPr>
          <w:rFonts w:ascii="Arial" w:hAnsi="Arial" w:cs="Arial"/>
          <w:color w:val="000000"/>
        </w:rPr>
      </w:pPr>
    </w:p>
    <w:p w:rsidR="008D5DC3" w:rsidRDefault="00C81DF5" w:rsidP="008D5DC3">
      <w:pPr>
        <w:jc w:val="both"/>
        <w:rPr>
          <w:rFonts w:ascii="Arial" w:hAnsi="Arial" w:cs="Arial"/>
          <w:color w:val="000000"/>
        </w:rPr>
      </w:pPr>
      <w:r w:rsidRPr="00647CC8">
        <w:rPr>
          <w:rFonts w:ascii="Arial" w:hAnsi="Arial" w:cs="Arial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38DCA" wp14:editId="6BE3652F">
                <wp:simplePos x="0" y="0"/>
                <wp:positionH relativeFrom="column">
                  <wp:posOffset>3034665</wp:posOffset>
                </wp:positionH>
                <wp:positionV relativeFrom="paragraph">
                  <wp:posOffset>48260</wp:posOffset>
                </wp:positionV>
                <wp:extent cx="2914650" cy="723900"/>
                <wp:effectExtent l="0" t="0" r="1905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F9E" w:rsidRDefault="00CB4F9E" w:rsidP="00647CC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  <w:p w:rsidR="00CB4F9E" w:rsidRDefault="00CB4F9E" w:rsidP="00647C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Warner de Sousa Barbosa</w:t>
                            </w:r>
                          </w:p>
                          <w:p w:rsidR="00CB4F9E" w:rsidRPr="00647CC8" w:rsidRDefault="00CB4F9E" w:rsidP="00647C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647CC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Superintendência de Desenvolvimento</w:t>
                            </w:r>
                          </w:p>
                          <w:p w:rsidR="00CB4F9E" w:rsidRPr="00647CC8" w:rsidRDefault="00CB4F9E" w:rsidP="00647C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647CC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Agrário e Fundiário</w:t>
                            </w:r>
                          </w:p>
                          <w:p w:rsidR="00CB4F9E" w:rsidRDefault="00CB4F9E" w:rsidP="00647C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8.95pt;margin-top:3.8pt;width:229.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" fillcolor="white [3212]" strokecolor="white [3212]">
                <v:textbox>
                  <w:txbxContent>
                    <w:p w:rsidR="00C81DF5" w:rsidRDefault="00C81DF5" w:rsidP="00647CC8">
                      <w:pPr>
                        <w:spacing w:after="0" w:line="240" w:lineRule="auto"/>
                        <w:jc w:val="center"/>
                      </w:pPr>
                      <w:r>
                        <w:t>___________________________________</w:t>
                      </w:r>
                    </w:p>
                    <w:p w:rsidR="00C81DF5" w:rsidRDefault="00C81DF5" w:rsidP="00647C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Warner de Sousa Barbosa</w:t>
                      </w:r>
                    </w:p>
                    <w:p w:rsidR="00C81DF5" w:rsidRPr="00647CC8" w:rsidRDefault="00C81DF5" w:rsidP="00647C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647CC8">
                        <w:rPr>
                          <w:rFonts w:ascii="Arial" w:hAnsi="Arial" w:cs="Arial"/>
                          <w:b/>
                          <w:color w:val="000000"/>
                        </w:rPr>
                        <w:t>Superintendência de Desenvolvimento</w:t>
                      </w:r>
                    </w:p>
                    <w:p w:rsidR="00C81DF5" w:rsidRPr="00647CC8" w:rsidRDefault="00C81DF5" w:rsidP="00647C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647CC8">
                        <w:rPr>
                          <w:rFonts w:ascii="Arial" w:hAnsi="Arial" w:cs="Arial"/>
                          <w:b/>
                          <w:color w:val="000000"/>
                        </w:rPr>
                        <w:t>Agrário e Fundiário</w:t>
                      </w:r>
                    </w:p>
                    <w:p w:rsidR="00C81DF5" w:rsidRDefault="00C81DF5" w:rsidP="00647CC8"/>
                  </w:txbxContent>
                </v:textbox>
              </v:shape>
            </w:pict>
          </mc:Fallback>
        </mc:AlternateContent>
      </w:r>
      <w:r w:rsidRPr="00647CC8">
        <w:rPr>
          <w:rFonts w:ascii="Arial" w:hAnsi="Arial" w:cs="Arial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B6ED6C" wp14:editId="1BBF02E8">
                <wp:simplePos x="0" y="0"/>
                <wp:positionH relativeFrom="column">
                  <wp:posOffset>-74930</wp:posOffset>
                </wp:positionH>
                <wp:positionV relativeFrom="paragraph">
                  <wp:posOffset>31750</wp:posOffset>
                </wp:positionV>
                <wp:extent cx="2752725" cy="79057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F9E" w:rsidRDefault="00CB4F9E" w:rsidP="00647CC8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________________________________</w:t>
                            </w:r>
                          </w:p>
                          <w:p w:rsidR="00CB4F9E" w:rsidRDefault="00CB4F9E" w:rsidP="00647CC8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Antônio Sêneca do Nascimento Neto</w:t>
                            </w:r>
                          </w:p>
                          <w:p w:rsidR="00CB4F9E" w:rsidRPr="00647CC8" w:rsidRDefault="00CB4F9E" w:rsidP="00647C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647CC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Gerência de Agricultura Familiar e Programas Comunitários</w:t>
                            </w:r>
                          </w:p>
                          <w:p w:rsidR="00CB4F9E" w:rsidRDefault="00CB4F9E">
                            <w:r w:rsidRPr="0067495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67495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 w:rsidRPr="0067495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9pt;margin-top:2.5pt;width:216.75pt;height:6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" strokecolor="white [3212]">
                <v:textbox>
                  <w:txbxContent>
                    <w:p w:rsidR="00C81DF5" w:rsidRDefault="00C81DF5" w:rsidP="00647CC8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________________________________</w:t>
                      </w:r>
                    </w:p>
                    <w:p w:rsidR="00C81DF5" w:rsidRDefault="00C81DF5" w:rsidP="00647CC8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Antônio Sêneca do Nascimento Neto</w:t>
                      </w:r>
                    </w:p>
                    <w:p w:rsidR="00C81DF5" w:rsidRPr="00647CC8" w:rsidRDefault="00C81DF5" w:rsidP="00647CC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647CC8">
                        <w:rPr>
                          <w:rFonts w:ascii="Arial" w:hAnsi="Arial" w:cs="Arial"/>
                          <w:b/>
                          <w:color w:val="000000"/>
                        </w:rPr>
                        <w:t>Gerência de Agricultura Familiar e Programas Comunitários</w:t>
                      </w:r>
                    </w:p>
                    <w:p w:rsidR="00C81DF5" w:rsidRDefault="00C81DF5">
                      <w:r w:rsidRPr="00674952">
                        <w:rPr>
                          <w:rFonts w:ascii="Arial" w:hAnsi="Arial" w:cs="Arial"/>
                          <w:color w:val="00000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674952">
                        <w:rPr>
                          <w:rFonts w:ascii="Arial" w:hAnsi="Arial" w:cs="Arial"/>
                          <w:color w:val="000000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  <w:r w:rsidRPr="00674952"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8D5DC3" w:rsidRDefault="008D5DC3" w:rsidP="008D5DC3">
      <w:pPr>
        <w:jc w:val="both"/>
        <w:rPr>
          <w:rFonts w:ascii="Arial" w:hAnsi="Arial" w:cs="Arial"/>
          <w:color w:val="000000"/>
        </w:rPr>
      </w:pPr>
    </w:p>
    <w:p w:rsidR="008D5DC3" w:rsidRDefault="008D5DC3" w:rsidP="008D5DC3">
      <w:pPr>
        <w:jc w:val="both"/>
        <w:rPr>
          <w:rFonts w:ascii="Arial" w:hAnsi="Arial" w:cs="Arial"/>
          <w:color w:val="000000"/>
        </w:rPr>
      </w:pPr>
    </w:p>
    <w:p w:rsidR="008D5DC3" w:rsidRDefault="008D5DC3" w:rsidP="008D5DC3">
      <w:pPr>
        <w:jc w:val="both"/>
        <w:rPr>
          <w:rFonts w:ascii="Arial" w:hAnsi="Arial" w:cs="Arial"/>
          <w:color w:val="000000"/>
        </w:rPr>
      </w:pPr>
    </w:p>
    <w:p w:rsidR="008D5DC3" w:rsidRDefault="008D5DC3" w:rsidP="008D5DC3">
      <w:pPr>
        <w:pStyle w:val="western"/>
        <w:spacing w:before="0" w:beforeAutospacing="0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8D5DC3" w:rsidRPr="00C701E3" w:rsidRDefault="008D5DC3" w:rsidP="008D5DC3">
      <w:pPr>
        <w:pStyle w:val="western"/>
        <w:spacing w:before="0" w:beforeAutospacing="0" w:line="240" w:lineRule="auto"/>
        <w:rPr>
          <w:rFonts w:ascii="Arial" w:hAnsi="Arial" w:cs="Arial"/>
          <w:b/>
          <w:sz w:val="22"/>
          <w:szCs w:val="22"/>
        </w:rPr>
      </w:pPr>
    </w:p>
    <w:p w:rsidR="008D5DC3" w:rsidRPr="00127C4A" w:rsidRDefault="008D5DC3" w:rsidP="008D5DC3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Goiânia </w:t>
      </w:r>
      <w:r w:rsidR="00622EC9">
        <w:rPr>
          <w:rFonts w:ascii="Arial" w:hAnsi="Arial" w:cs="Arial"/>
          <w:color w:val="000000"/>
        </w:rPr>
        <w:t xml:space="preserve">     /          /16</w:t>
      </w:r>
    </w:p>
    <w:sectPr w:rsidR="008D5DC3" w:rsidRPr="00127C4A" w:rsidSect="00C81DF5">
      <w:headerReference w:type="even" r:id="rId9"/>
      <w:headerReference w:type="default" r:id="rId10"/>
      <w:headerReference w:type="firs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9E" w:rsidRDefault="00CB4F9E" w:rsidP="00F67B3D">
      <w:pPr>
        <w:spacing w:after="0" w:line="240" w:lineRule="auto"/>
      </w:pPr>
      <w:r>
        <w:separator/>
      </w:r>
    </w:p>
  </w:endnote>
  <w:endnote w:type="continuationSeparator" w:id="0">
    <w:p w:rsidR="00CB4F9E" w:rsidRDefault="00CB4F9E" w:rsidP="00F6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9E" w:rsidRDefault="00CB4F9E" w:rsidP="00F67B3D">
      <w:pPr>
        <w:spacing w:after="0" w:line="240" w:lineRule="auto"/>
      </w:pPr>
      <w:r>
        <w:separator/>
      </w:r>
    </w:p>
  </w:footnote>
  <w:footnote w:type="continuationSeparator" w:id="0">
    <w:p w:rsidR="00CB4F9E" w:rsidRDefault="00CB4F9E" w:rsidP="00F6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9E" w:rsidRDefault="007643B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5131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apeis Timbrado SED preto e branc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9E" w:rsidRDefault="007643B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5132" o:spid="_x0000_s2054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apeis Timbrado SED preto e branc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9E" w:rsidRDefault="007643B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5130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apeis Timbrado SED preto e bran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3D"/>
    <w:rsid w:val="002E04EA"/>
    <w:rsid w:val="00302CC2"/>
    <w:rsid w:val="005F1DFC"/>
    <w:rsid w:val="00622EC9"/>
    <w:rsid w:val="00647CC8"/>
    <w:rsid w:val="00656D58"/>
    <w:rsid w:val="007157BF"/>
    <w:rsid w:val="007643B7"/>
    <w:rsid w:val="00851950"/>
    <w:rsid w:val="008D5DC3"/>
    <w:rsid w:val="0094666D"/>
    <w:rsid w:val="009B3555"/>
    <w:rsid w:val="00B92EF2"/>
    <w:rsid w:val="00C81DF5"/>
    <w:rsid w:val="00CB2E51"/>
    <w:rsid w:val="00CB4F9E"/>
    <w:rsid w:val="00CF2A50"/>
    <w:rsid w:val="00DE2BF7"/>
    <w:rsid w:val="00F05B25"/>
    <w:rsid w:val="00F400CD"/>
    <w:rsid w:val="00F67B3D"/>
    <w:rsid w:val="00FA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E2BF7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Tahoma" w:hAnsi="Times New Roman" w:cs="Tahoma"/>
      <w:sz w:val="28"/>
      <w:szCs w:val="24"/>
      <w:lang w:val="x-none" w:eastAsia="x-none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B3D"/>
  </w:style>
  <w:style w:type="paragraph" w:styleId="Rodap">
    <w:name w:val="footer"/>
    <w:basedOn w:val="Normal"/>
    <w:link w:val="RodapChar"/>
    <w:uiPriority w:val="99"/>
    <w:unhideWhenUsed/>
    <w:rsid w:val="00F67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B3D"/>
  </w:style>
  <w:style w:type="paragraph" w:styleId="Textodebalo">
    <w:name w:val="Balloon Text"/>
    <w:basedOn w:val="Normal"/>
    <w:link w:val="TextodebaloChar"/>
    <w:uiPriority w:val="99"/>
    <w:semiHidden/>
    <w:unhideWhenUsed/>
    <w:rsid w:val="00F0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B2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E2BF7"/>
    <w:rPr>
      <w:rFonts w:ascii="Times New Roman" w:eastAsia="Tahoma" w:hAnsi="Times New Roman" w:cs="Tahoma"/>
      <w:sz w:val="28"/>
      <w:szCs w:val="24"/>
      <w:lang w:val="x-none" w:eastAsia="x-none" w:bidi="pt-BR"/>
    </w:rPr>
  </w:style>
  <w:style w:type="paragraph" w:styleId="Corpodetexto">
    <w:name w:val="Body Text"/>
    <w:basedOn w:val="Normal"/>
    <w:link w:val="CorpodetextoChar"/>
    <w:rsid w:val="00DE2B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DE2BF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western">
    <w:name w:val="western"/>
    <w:basedOn w:val="Normal"/>
    <w:rsid w:val="00DE2BF7"/>
    <w:pPr>
      <w:spacing w:before="100" w:beforeAutospacing="1" w:after="0" w:line="360" w:lineRule="auto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DE2BF7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ncho" w:hAnsi="Arial" w:cs="Tahoma"/>
      <w:i/>
      <w:iCs/>
      <w:sz w:val="28"/>
      <w:szCs w:val="28"/>
      <w:lang w:val="x-none" w:eastAsia="x-none" w:bidi="pt-BR"/>
    </w:rPr>
  </w:style>
  <w:style w:type="character" w:customStyle="1" w:styleId="SubttuloChar">
    <w:name w:val="Subtítulo Char"/>
    <w:basedOn w:val="Fontepargpadro"/>
    <w:link w:val="Subttulo"/>
    <w:rsid w:val="00DE2BF7"/>
    <w:rPr>
      <w:rFonts w:ascii="Arial" w:eastAsia="Mincho" w:hAnsi="Arial" w:cs="Tahoma"/>
      <w:i/>
      <w:iCs/>
      <w:sz w:val="28"/>
      <w:szCs w:val="28"/>
      <w:lang w:val="x-none" w:eastAsia="x-none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E2BF7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Tahoma" w:hAnsi="Times New Roman" w:cs="Tahoma"/>
      <w:sz w:val="28"/>
      <w:szCs w:val="24"/>
      <w:lang w:val="x-none" w:eastAsia="x-none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B3D"/>
  </w:style>
  <w:style w:type="paragraph" w:styleId="Rodap">
    <w:name w:val="footer"/>
    <w:basedOn w:val="Normal"/>
    <w:link w:val="RodapChar"/>
    <w:uiPriority w:val="99"/>
    <w:unhideWhenUsed/>
    <w:rsid w:val="00F67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B3D"/>
  </w:style>
  <w:style w:type="paragraph" w:styleId="Textodebalo">
    <w:name w:val="Balloon Text"/>
    <w:basedOn w:val="Normal"/>
    <w:link w:val="TextodebaloChar"/>
    <w:uiPriority w:val="99"/>
    <w:semiHidden/>
    <w:unhideWhenUsed/>
    <w:rsid w:val="00F0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B2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E2BF7"/>
    <w:rPr>
      <w:rFonts w:ascii="Times New Roman" w:eastAsia="Tahoma" w:hAnsi="Times New Roman" w:cs="Tahoma"/>
      <w:sz w:val="28"/>
      <w:szCs w:val="24"/>
      <w:lang w:val="x-none" w:eastAsia="x-none" w:bidi="pt-BR"/>
    </w:rPr>
  </w:style>
  <w:style w:type="paragraph" w:styleId="Corpodetexto">
    <w:name w:val="Body Text"/>
    <w:basedOn w:val="Normal"/>
    <w:link w:val="CorpodetextoChar"/>
    <w:rsid w:val="00DE2B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DE2BF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western">
    <w:name w:val="western"/>
    <w:basedOn w:val="Normal"/>
    <w:rsid w:val="00DE2BF7"/>
    <w:pPr>
      <w:spacing w:before="100" w:beforeAutospacing="1" w:after="0" w:line="360" w:lineRule="auto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DE2BF7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ncho" w:hAnsi="Arial" w:cs="Tahoma"/>
      <w:i/>
      <w:iCs/>
      <w:sz w:val="28"/>
      <w:szCs w:val="28"/>
      <w:lang w:val="x-none" w:eastAsia="x-none" w:bidi="pt-BR"/>
    </w:rPr>
  </w:style>
  <w:style w:type="character" w:customStyle="1" w:styleId="SubttuloChar">
    <w:name w:val="Subtítulo Char"/>
    <w:basedOn w:val="Fontepargpadro"/>
    <w:link w:val="Subttulo"/>
    <w:rsid w:val="00DE2BF7"/>
    <w:rPr>
      <w:rFonts w:ascii="Arial" w:eastAsia="Mincho" w:hAnsi="Arial" w:cs="Tahoma"/>
      <w:i/>
      <w:iCs/>
      <w:sz w:val="28"/>
      <w:szCs w:val="28"/>
      <w:lang w:val="x-none" w:eastAsia="x-none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F8BB-BFCC-4646-9224-667D14AA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Clever Rodrigues Junior</dc:creator>
  <cp:lastModifiedBy>Eva Cintra Duarte de Faria</cp:lastModifiedBy>
  <cp:revision>2</cp:revision>
  <cp:lastPrinted>2016-05-11T15:49:00Z</cp:lastPrinted>
  <dcterms:created xsi:type="dcterms:W3CDTF">2016-08-05T14:05:00Z</dcterms:created>
  <dcterms:modified xsi:type="dcterms:W3CDTF">2016-08-05T14:05:00Z</dcterms:modified>
</cp:coreProperties>
</file>