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4C6FFE">
        <w:rPr>
          <w:rFonts w:ascii="Times New Roman" w:hAnsi="Times New Roman"/>
          <w:b/>
          <w:bCs/>
          <w:sz w:val="24"/>
          <w:szCs w:val="24"/>
        </w:rPr>
        <w:t>0</w:t>
      </w:r>
      <w:r w:rsidR="00C64DC7">
        <w:rPr>
          <w:rFonts w:ascii="Times New Roman" w:hAnsi="Times New Roman"/>
          <w:b/>
          <w:bCs/>
          <w:sz w:val="24"/>
          <w:szCs w:val="24"/>
        </w:rPr>
        <w:t>2</w:t>
      </w:r>
      <w:r w:rsidR="00636EE9">
        <w:rPr>
          <w:rFonts w:ascii="Times New Roman" w:hAnsi="Times New Roman"/>
          <w:b/>
          <w:bCs/>
          <w:sz w:val="24"/>
          <w:szCs w:val="24"/>
        </w:rPr>
        <w:t>4</w:t>
      </w:r>
      <w:r w:rsidR="004C6FFE">
        <w:rPr>
          <w:rFonts w:ascii="Times New Roman" w:hAnsi="Times New Roman"/>
          <w:b/>
          <w:bCs/>
          <w:sz w:val="24"/>
          <w:szCs w:val="24"/>
        </w:rPr>
        <w:t>/2017</w:t>
      </w:r>
      <w:r w:rsidRPr="00021192">
        <w:rPr>
          <w:rFonts w:ascii="Times New Roman" w:hAnsi="Times New Roman"/>
          <w:b/>
          <w:bCs/>
          <w:sz w:val="24"/>
          <w:szCs w:val="24"/>
        </w:rPr>
        <w:t xml:space="preserve">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4809FE" w:rsidRDefault="00B65C39" w:rsidP="004809FE">
      <w:pPr>
        <w:ind w:right="-1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 xml:space="preserve">A Secretaria de Desenvolvimento Econômico, Científico e Tecnológico e de Agricultura, Pecuária e Irrigação - SED, 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SED, </w:t>
      </w:r>
      <w:r w:rsidR="004C6FFE">
        <w:rPr>
          <w:rFonts w:ascii="Times New Roman" w:hAnsi="Times New Roman"/>
        </w:rPr>
        <w:t>Processo n. º 2017</w:t>
      </w:r>
      <w:r w:rsidRPr="00021192">
        <w:rPr>
          <w:rFonts w:ascii="Times New Roman" w:hAnsi="Times New Roman"/>
        </w:rPr>
        <w:t>1430400</w:t>
      </w:r>
      <w:r w:rsidR="00636C77">
        <w:rPr>
          <w:rFonts w:ascii="Times New Roman" w:hAnsi="Times New Roman"/>
        </w:rPr>
        <w:t>0470</w:t>
      </w:r>
      <w:r w:rsidRPr="00021192">
        <w:rPr>
          <w:rFonts w:ascii="Times New Roman" w:hAnsi="Times New Roman"/>
        </w:rPr>
        <w:t xml:space="preserve"> </w:t>
      </w:r>
      <w:r w:rsidR="00636C77">
        <w:rPr>
          <w:rFonts w:ascii="Times New Roman" w:hAnsi="Times New Roman"/>
        </w:rPr>
        <w:t xml:space="preserve">publica </w:t>
      </w:r>
      <w:r w:rsidR="004809FE">
        <w:rPr>
          <w:rFonts w:ascii="Times New Roman" w:hAnsi="Times New Roman"/>
        </w:rPr>
        <w:t>a</w:t>
      </w:r>
      <w:r w:rsidR="004809FE">
        <w:rPr>
          <w:rFonts w:ascii="Times New Roman" w:hAnsi="Times New Roman"/>
          <w:b/>
        </w:rPr>
        <w:t xml:space="preserve"> primeira</w:t>
      </w:r>
      <w:r w:rsidR="004809FE">
        <w:rPr>
          <w:rFonts w:ascii="Times New Roman" w:hAnsi="Times New Roman"/>
        </w:rPr>
        <w:t xml:space="preserve"> </w:t>
      </w:r>
      <w:r w:rsidR="004809FE">
        <w:rPr>
          <w:rFonts w:ascii="Times New Roman" w:hAnsi="Times New Roman"/>
          <w:b/>
        </w:rPr>
        <w:t xml:space="preserve">convocação </w:t>
      </w:r>
      <w:r w:rsidR="004809FE">
        <w:rPr>
          <w:rFonts w:ascii="Times New Roman" w:hAnsi="Times New Roman"/>
        </w:rPr>
        <w:t>do Processo Seletivo Simplificado de Bolsistas, conforme abaixo,</w:t>
      </w:r>
      <w:r w:rsidR="004809FE">
        <w:rPr>
          <w:rFonts w:ascii="Times New Roman" w:hAnsi="Times New Roman"/>
          <w:b/>
        </w:rPr>
        <w:t xml:space="preserve"> </w:t>
      </w:r>
      <w:r w:rsidR="004809FE">
        <w:rPr>
          <w:rFonts w:ascii="Times New Roman" w:hAnsi="Times New Roman"/>
          <w:b/>
          <w:spacing w:val="1"/>
        </w:rPr>
        <w:t>d</w:t>
      </w:r>
      <w:r w:rsidR="004809FE">
        <w:rPr>
          <w:rFonts w:ascii="Times New Roman" w:hAnsi="Times New Roman"/>
          <w:b/>
          <w:bCs/>
        </w:rPr>
        <w:t xml:space="preserve">evendo o convocado </w:t>
      </w:r>
      <w:r w:rsidR="004809FE">
        <w:rPr>
          <w:rFonts w:ascii="Times New Roman" w:hAnsi="Times New Roman"/>
          <w:b/>
        </w:rPr>
        <w:t>se apresentar</w:t>
      </w:r>
      <w:r w:rsidR="004809FE">
        <w:rPr>
          <w:rFonts w:ascii="Times New Roman" w:hAnsi="Times New Roman"/>
        </w:rPr>
        <w:t xml:space="preserve"> no local onde realizou sua inscrição, </w:t>
      </w:r>
      <w:r w:rsidR="004809FE">
        <w:rPr>
          <w:rFonts w:ascii="Times New Roman" w:hAnsi="Times New Roman"/>
          <w:b/>
        </w:rPr>
        <w:t>n</w:t>
      </w:r>
      <w:r w:rsidR="004809FE">
        <w:rPr>
          <w:rFonts w:ascii="Times New Roman" w:hAnsi="Times New Roman"/>
          <w:b/>
          <w:bCs/>
        </w:rPr>
        <w:t>o prazo de 02 (dois) dias úteis,</w:t>
      </w:r>
      <w:r w:rsidR="004809FE">
        <w:rPr>
          <w:rFonts w:ascii="Times New Roman" w:hAnsi="Times New Roman"/>
        </w:rPr>
        <w:t xml:space="preserve"> munido da seguinte documentação:</w:t>
      </w:r>
    </w:p>
    <w:p w:rsidR="004809FE" w:rsidRDefault="004809FE" w:rsidP="004809FE">
      <w:pPr>
        <w:pStyle w:val="PargrafodaLista"/>
        <w:numPr>
          <w:ilvl w:val="0"/>
          <w:numId w:val="36"/>
        </w:numPr>
        <w:spacing w:line="252" w:lineRule="auto"/>
        <w:ind w:right="-1"/>
        <w:jc w:val="both"/>
      </w:pPr>
      <w:r>
        <w:t>Cópia do RG e CPF.</w:t>
      </w:r>
    </w:p>
    <w:p w:rsidR="004809FE" w:rsidRDefault="004809FE" w:rsidP="004809FE">
      <w:pPr>
        <w:pStyle w:val="PargrafodaLista"/>
        <w:spacing w:line="252" w:lineRule="auto"/>
        <w:ind w:left="1778" w:right="-1"/>
        <w:jc w:val="both"/>
      </w:pPr>
    </w:p>
    <w:p w:rsidR="004809FE" w:rsidRDefault="004809FE" w:rsidP="004809FE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Certidão de quitação eleitoral obtida via </w:t>
      </w:r>
      <w:r>
        <w:rPr>
          <w:rFonts w:ascii="Times New Roman" w:hAnsi="Times New Roman"/>
          <w:i/>
        </w:rPr>
        <w:t>internet</w:t>
      </w:r>
      <w:r>
        <w:rPr>
          <w:rFonts w:ascii="Times New Roman" w:hAnsi="Times New Roman"/>
        </w:rPr>
        <w:t xml:space="preserve"> ou a cópia do título de eleitor e do comprovante de votação da última eleição.</w:t>
      </w:r>
    </w:p>
    <w:p w:rsidR="004809FE" w:rsidRDefault="004809FE" w:rsidP="004809FE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Cópia do </w:t>
      </w:r>
      <w:r>
        <w:rPr>
          <w:rFonts w:ascii="Times New Roman" w:hAnsi="Times New Roman"/>
          <w:spacing w:val="4"/>
          <w:lang w:val="pt-PT"/>
        </w:rPr>
        <w:t xml:space="preserve">certificado de reservista ou de dispensa (obrigatório para os candidatos do sexo masculino e com idade no intervalo de </w:t>
      </w:r>
      <w:r>
        <w:rPr>
          <w:rFonts w:ascii="Times New Roman" w:hAnsi="Times New Roman"/>
          <w:spacing w:val="-1"/>
          <w:lang w:val="pt-PT"/>
        </w:rPr>
        <w:t>18 a 45 anos).</w:t>
      </w:r>
    </w:p>
    <w:p w:rsidR="004809FE" w:rsidRDefault="004809FE" w:rsidP="004809FE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do comprovante de endereço.</w:t>
      </w:r>
    </w:p>
    <w:p w:rsidR="004809FE" w:rsidRDefault="004809FE" w:rsidP="004809FE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Cópia de dados bancários de conta da Caixa Econômica Federal, operação 001 ou 013 </w:t>
      </w:r>
      <w:proofErr w:type="gramStart"/>
      <w:r>
        <w:rPr>
          <w:rFonts w:ascii="Times New Roman" w:hAnsi="Times New Roman"/>
        </w:rPr>
        <w:t>(haverá prazo para o profissional que ainda não tem conta no referido banco.</w:t>
      </w:r>
      <w:proofErr w:type="gramEnd"/>
    </w:p>
    <w:p w:rsidR="004809FE" w:rsidRPr="00EB4C8D" w:rsidRDefault="004809FE" w:rsidP="004809FE">
      <w:pPr>
        <w:pStyle w:val="PargrafodaLista"/>
        <w:numPr>
          <w:ilvl w:val="0"/>
          <w:numId w:val="36"/>
        </w:numPr>
        <w:tabs>
          <w:tab w:val="left" w:pos="0"/>
        </w:tabs>
        <w:kinsoku w:val="0"/>
        <w:overflowPunct w:val="0"/>
        <w:spacing w:line="276" w:lineRule="auto"/>
        <w:ind w:left="0" w:right="-1" w:firstLine="1418"/>
        <w:jc w:val="both"/>
        <w:rPr>
          <w:sz w:val="22"/>
          <w:szCs w:val="22"/>
        </w:rPr>
      </w:pPr>
      <w:r w:rsidRPr="00EB4C8D">
        <w:rPr>
          <w:sz w:val="22"/>
          <w:szCs w:val="22"/>
        </w:rPr>
        <w:t>Declaração de disponibilidade, se servidor público, atestada pelo chefe imediato, que não haverá prejuízo no cumprimento da sua carga horária regular.</w:t>
      </w:r>
    </w:p>
    <w:p w:rsidR="004809FE" w:rsidRPr="00EB4C8D" w:rsidRDefault="004809FE" w:rsidP="004809FE">
      <w:pPr>
        <w:pStyle w:val="PargrafodaLista"/>
        <w:tabs>
          <w:tab w:val="left" w:pos="0"/>
        </w:tabs>
        <w:kinsoku w:val="0"/>
        <w:overflowPunct w:val="0"/>
        <w:spacing w:line="276" w:lineRule="auto"/>
        <w:ind w:left="1418" w:right="-1"/>
        <w:jc w:val="both"/>
        <w:rPr>
          <w:sz w:val="22"/>
          <w:szCs w:val="22"/>
        </w:rPr>
      </w:pPr>
    </w:p>
    <w:p w:rsidR="004809FE" w:rsidRPr="00EB4C8D" w:rsidRDefault="004809FE" w:rsidP="004809FE">
      <w:pPr>
        <w:pStyle w:val="PargrafodaLista"/>
        <w:numPr>
          <w:ilvl w:val="0"/>
          <w:numId w:val="36"/>
        </w:numPr>
        <w:tabs>
          <w:tab w:val="left" w:pos="0"/>
        </w:tabs>
        <w:spacing w:line="276" w:lineRule="auto"/>
        <w:ind w:left="0" w:firstLine="1418"/>
        <w:jc w:val="both"/>
        <w:rPr>
          <w:sz w:val="22"/>
          <w:szCs w:val="22"/>
        </w:rPr>
      </w:pPr>
      <w:r w:rsidRPr="00EB4C8D">
        <w:rPr>
          <w:sz w:val="22"/>
          <w:szCs w:val="22"/>
        </w:rPr>
        <w:t xml:space="preserve">Cópia do Comprovante de Escolaridade </w:t>
      </w:r>
      <w:r w:rsidRPr="00EB4C8D">
        <w:rPr>
          <w:b/>
          <w:sz w:val="22"/>
          <w:szCs w:val="22"/>
        </w:rPr>
        <w:t>que possibilitou ao candidato classificar-se para a vaga.</w:t>
      </w:r>
    </w:p>
    <w:p w:rsidR="00E52EDE" w:rsidRPr="00636C77" w:rsidRDefault="00E52EDE" w:rsidP="004809FE">
      <w:pPr>
        <w:pStyle w:val="cabealhou"/>
        <w:tabs>
          <w:tab w:val="left" w:pos="567"/>
        </w:tabs>
        <w:spacing w:line="276" w:lineRule="auto"/>
        <w:ind w:firstLine="1440"/>
        <w:jc w:val="both"/>
        <w:rPr>
          <w:rFonts w:asciiTheme="minorHAnsi" w:hAnsiTheme="minorHAnsi" w:cstheme="minorBidi"/>
          <w:b w:val="0"/>
          <w:bCs w:val="0"/>
        </w:rPr>
      </w:pPr>
      <w:bookmarkStart w:id="0" w:name="_GoBack"/>
      <w:bookmarkEnd w:id="0"/>
    </w:p>
    <w:p w:rsidR="00C64DC7" w:rsidRPr="00B2762D" w:rsidRDefault="003D5DDA" w:rsidP="00B2762D">
      <w:pPr>
        <w:widowControl w:val="0"/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="Times New Roman" w:hAnsi="Times New Roman"/>
          <w:b/>
          <w:sz w:val="20"/>
          <w:szCs w:val="20"/>
        </w:rPr>
      </w:pPr>
      <w:r w:rsidRPr="00B2762D">
        <w:rPr>
          <w:rFonts w:ascii="Times New Roman" w:hAnsi="Times New Roman"/>
          <w:sz w:val="20"/>
          <w:szCs w:val="20"/>
        </w:rPr>
        <w:t xml:space="preserve">Vaga de </w:t>
      </w:r>
      <w:r w:rsidR="00080CEA" w:rsidRPr="00B2762D">
        <w:rPr>
          <w:rFonts w:ascii="Times New Roman" w:hAnsi="Times New Roman"/>
          <w:b/>
          <w:sz w:val="20"/>
          <w:szCs w:val="20"/>
          <w:u w:val="single"/>
        </w:rPr>
        <w:t>Professor Regente</w:t>
      </w:r>
      <w:r w:rsidRPr="00B2762D">
        <w:rPr>
          <w:rFonts w:ascii="Times New Roman" w:hAnsi="Times New Roman"/>
          <w:sz w:val="20"/>
          <w:szCs w:val="20"/>
        </w:rPr>
        <w:t xml:space="preserve">, para </w:t>
      </w:r>
      <w:r w:rsidR="00636EE9">
        <w:rPr>
          <w:rFonts w:ascii="Times New Roman" w:hAnsi="Times New Roman"/>
          <w:b/>
          <w:sz w:val="20"/>
          <w:szCs w:val="20"/>
        </w:rPr>
        <w:t>Catalão</w:t>
      </w:r>
      <w:r w:rsidRPr="00B2762D">
        <w:rPr>
          <w:rFonts w:ascii="Times New Roman" w:hAnsi="Times New Roman"/>
          <w:b/>
          <w:sz w:val="20"/>
          <w:szCs w:val="20"/>
        </w:rPr>
        <w:t>,</w:t>
      </w:r>
      <w:r w:rsidR="00080CEA" w:rsidRPr="00B2762D">
        <w:rPr>
          <w:rFonts w:ascii="Times New Roman" w:hAnsi="Times New Roman"/>
          <w:sz w:val="20"/>
          <w:szCs w:val="20"/>
        </w:rPr>
        <w:t xml:space="preserve"> para atuar </w:t>
      </w:r>
      <w:r w:rsidR="00C64DC7" w:rsidRPr="00B2762D">
        <w:rPr>
          <w:rFonts w:ascii="Times New Roman" w:hAnsi="Times New Roman"/>
          <w:sz w:val="20"/>
          <w:szCs w:val="20"/>
        </w:rPr>
        <w:t xml:space="preserve">no </w:t>
      </w:r>
      <w:r w:rsidRPr="00B2762D">
        <w:rPr>
          <w:rFonts w:ascii="Times New Roman" w:hAnsi="Times New Roman"/>
          <w:sz w:val="20"/>
          <w:szCs w:val="20"/>
        </w:rPr>
        <w:t xml:space="preserve">Instituto Tecnológico do Estado de Goiás – </w:t>
      </w:r>
      <w:r w:rsidRPr="00B2762D">
        <w:rPr>
          <w:rFonts w:ascii="Times New Roman" w:hAnsi="Times New Roman"/>
          <w:b/>
          <w:sz w:val="20"/>
          <w:szCs w:val="20"/>
        </w:rPr>
        <w:t>ITEGO</w:t>
      </w:r>
      <w:r w:rsidRPr="00B2762D">
        <w:rPr>
          <w:rFonts w:ascii="Times New Roman" w:hAnsi="Times New Roman"/>
          <w:sz w:val="20"/>
          <w:szCs w:val="20"/>
        </w:rPr>
        <w:t xml:space="preserve"> </w:t>
      </w:r>
      <w:r w:rsidR="00636EE9">
        <w:rPr>
          <w:rFonts w:ascii="Times New Roman" w:hAnsi="Times New Roman"/>
          <w:b/>
          <w:sz w:val="20"/>
          <w:szCs w:val="20"/>
        </w:rPr>
        <w:t>Aguinaldo Campos Netto</w:t>
      </w:r>
      <w:r w:rsidRPr="00B2762D">
        <w:rPr>
          <w:rFonts w:ascii="Times New Roman" w:hAnsi="Times New Roman"/>
          <w:b/>
          <w:sz w:val="20"/>
          <w:szCs w:val="20"/>
        </w:rPr>
        <w:t>.</w:t>
      </w:r>
    </w:p>
    <w:tbl>
      <w:tblPr>
        <w:tblStyle w:val="Tabelacomgrade"/>
        <w:tblW w:w="5006" w:type="pct"/>
        <w:tblInd w:w="-5" w:type="dxa"/>
        <w:tblLook w:val="04A0" w:firstRow="1" w:lastRow="0" w:firstColumn="1" w:lastColumn="0" w:noHBand="0" w:noVBand="1"/>
      </w:tblPr>
      <w:tblGrid>
        <w:gridCol w:w="2524"/>
        <w:gridCol w:w="708"/>
        <w:gridCol w:w="1276"/>
        <w:gridCol w:w="992"/>
        <w:gridCol w:w="3374"/>
      </w:tblGrid>
      <w:tr w:rsidR="00B2762D" w:rsidRPr="00B2762D" w:rsidTr="00636C77">
        <w:tc>
          <w:tcPr>
            <w:tcW w:w="1422" w:type="pct"/>
            <w:shd w:val="clear" w:color="auto" w:fill="BFBFBF" w:themeFill="background1" w:themeFillShade="BF"/>
            <w:vAlign w:val="center"/>
          </w:tcPr>
          <w:p w:rsidR="00C64DC7" w:rsidRPr="00B2762D" w:rsidRDefault="00B2762D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Componente curricular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:rsidR="00C64DC7" w:rsidRPr="00B2762D" w:rsidRDefault="00C64DC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62D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719" w:type="pct"/>
            <w:shd w:val="clear" w:color="auto" w:fill="BFBFBF" w:themeFill="background1" w:themeFillShade="BF"/>
            <w:vAlign w:val="center"/>
          </w:tcPr>
          <w:p w:rsidR="00C64DC7" w:rsidRPr="00B2762D" w:rsidRDefault="00C64DC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62D">
              <w:rPr>
                <w:rFonts w:ascii="Times New Roman" w:hAnsi="Times New Roman"/>
                <w:b/>
                <w:sz w:val="18"/>
                <w:szCs w:val="18"/>
              </w:rPr>
              <w:t>Turno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:rsidR="00C64DC7" w:rsidRPr="00B2762D" w:rsidRDefault="00C64DC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62D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1901" w:type="pct"/>
            <w:shd w:val="clear" w:color="auto" w:fill="BFBFBF" w:themeFill="background1" w:themeFillShade="BF"/>
            <w:vAlign w:val="center"/>
          </w:tcPr>
          <w:p w:rsidR="00C64DC7" w:rsidRPr="00B2762D" w:rsidRDefault="00636C77" w:rsidP="00DC4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Classificação do Candidato</w:t>
            </w:r>
          </w:p>
        </w:tc>
      </w:tr>
      <w:tr w:rsidR="00636EE9" w:rsidRPr="00636C77" w:rsidTr="00636C77">
        <w:tc>
          <w:tcPr>
            <w:tcW w:w="1422" w:type="pct"/>
            <w:vAlign w:val="center"/>
          </w:tcPr>
          <w:p w:rsidR="00636EE9" w:rsidRPr="00636C77" w:rsidRDefault="00636EE9" w:rsidP="00636EE9">
            <w:pPr>
              <w:jc w:val="center"/>
              <w:rPr>
                <w:rFonts w:ascii="Times New Roman" w:eastAsiaTheme="minorHAnsi" w:hAnsi="Times New Roman"/>
              </w:rPr>
            </w:pPr>
            <w:r w:rsidRPr="00636C77">
              <w:rPr>
                <w:rFonts w:ascii="Times New Roman" w:hAnsi="Times New Roman"/>
              </w:rPr>
              <w:t>Polímeros e Resinas</w:t>
            </w:r>
          </w:p>
        </w:tc>
        <w:tc>
          <w:tcPr>
            <w:tcW w:w="399" w:type="pct"/>
            <w:vAlign w:val="center"/>
          </w:tcPr>
          <w:p w:rsidR="00636EE9" w:rsidRPr="00636C77" w:rsidRDefault="00636EE9" w:rsidP="00636EE9">
            <w:pPr>
              <w:jc w:val="center"/>
              <w:rPr>
                <w:rFonts w:ascii="Times New Roman" w:hAnsi="Times New Roman"/>
              </w:rPr>
            </w:pPr>
            <w:r w:rsidRPr="00636C77">
              <w:rPr>
                <w:rFonts w:ascii="Times New Roman" w:hAnsi="Times New Roman"/>
              </w:rPr>
              <w:t>01</w:t>
            </w:r>
          </w:p>
        </w:tc>
        <w:tc>
          <w:tcPr>
            <w:tcW w:w="719" w:type="pct"/>
            <w:vAlign w:val="center"/>
          </w:tcPr>
          <w:p w:rsidR="00636EE9" w:rsidRPr="00636C77" w:rsidRDefault="00636EE9" w:rsidP="00636EE9">
            <w:pPr>
              <w:ind w:left="-308" w:firstLine="167"/>
              <w:jc w:val="center"/>
              <w:rPr>
                <w:rFonts w:ascii="Times New Roman" w:hAnsi="Times New Roman"/>
              </w:rPr>
            </w:pPr>
            <w:r w:rsidRPr="00636C77">
              <w:rPr>
                <w:rFonts w:ascii="Times New Roman" w:hAnsi="Times New Roman"/>
              </w:rPr>
              <w:t>Vespertino</w:t>
            </w:r>
          </w:p>
        </w:tc>
        <w:tc>
          <w:tcPr>
            <w:tcW w:w="559" w:type="pct"/>
            <w:vAlign w:val="center"/>
          </w:tcPr>
          <w:p w:rsidR="00636EE9" w:rsidRPr="00636C77" w:rsidRDefault="00636EE9" w:rsidP="00636EE9">
            <w:pPr>
              <w:jc w:val="center"/>
              <w:rPr>
                <w:rFonts w:ascii="Times New Roman" w:hAnsi="Times New Roman"/>
              </w:rPr>
            </w:pPr>
            <w:r w:rsidRPr="00636C77">
              <w:rPr>
                <w:rFonts w:ascii="Times New Roman" w:hAnsi="Times New Roman"/>
              </w:rPr>
              <w:t>30h</w:t>
            </w:r>
          </w:p>
        </w:tc>
        <w:tc>
          <w:tcPr>
            <w:tcW w:w="1901" w:type="pct"/>
          </w:tcPr>
          <w:p w:rsidR="00636EE9" w:rsidRPr="00636C77" w:rsidRDefault="00636C77" w:rsidP="00636EE9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36C77">
              <w:rPr>
                <w:rFonts w:ascii="Times New Roman" w:hAnsi="Times New Roman"/>
              </w:rPr>
              <w:t>1-Elizael de Jesus Gonçalves – 85</w:t>
            </w:r>
          </w:p>
        </w:tc>
      </w:tr>
    </w:tbl>
    <w:p w:rsidR="00C64DC7" w:rsidRDefault="00C64DC7" w:rsidP="00C64DC7"/>
    <w:p w:rsidR="00636C77" w:rsidRPr="00C62DD5" w:rsidRDefault="00636C77" w:rsidP="00636C77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>
        <w:rPr>
          <w:rFonts w:ascii="Times New Roman" w:hAnsi="Times New Roman"/>
        </w:rPr>
        <w:t>0</w:t>
      </w:r>
      <w:r w:rsidR="0015154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C62DD5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março de 2017</w:t>
      </w:r>
      <w:r w:rsidRPr="00C62DD5">
        <w:rPr>
          <w:rFonts w:ascii="Times New Roman" w:hAnsi="Times New Roman"/>
        </w:rPr>
        <w:t>.</w:t>
      </w:r>
    </w:p>
    <w:p w:rsidR="00636C77" w:rsidRPr="00021192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Pr="00021192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36C77" w:rsidRPr="00021192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636C77" w:rsidRDefault="00636C77" w:rsidP="00636C77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E52EDE" w:rsidRDefault="00E52EDE" w:rsidP="008759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sectPr w:rsidR="00E52EDE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96" w:rsidRDefault="001C1F96" w:rsidP="00696665">
      <w:pPr>
        <w:spacing w:after="0" w:line="240" w:lineRule="auto"/>
      </w:pPr>
      <w:r>
        <w:separator/>
      </w:r>
    </w:p>
  </w:endnote>
  <w:endnote w:type="continuationSeparator" w:id="0">
    <w:p w:rsidR="001C1F96" w:rsidRDefault="001C1F96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40" w:rsidRDefault="00196240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1ED224" wp14:editId="13706375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196240" w:rsidRDefault="00196240">
    <w:pPr>
      <w:pStyle w:val="Rodap"/>
      <w:rPr>
        <w:noProof/>
        <w:lang w:eastAsia="pt-BR"/>
      </w:rPr>
    </w:pPr>
  </w:p>
  <w:p w:rsidR="00196240" w:rsidRDefault="00196240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96" w:rsidRDefault="001C1F96" w:rsidP="00696665">
      <w:pPr>
        <w:spacing w:after="0" w:line="240" w:lineRule="auto"/>
      </w:pPr>
      <w:r>
        <w:separator/>
      </w:r>
    </w:p>
  </w:footnote>
  <w:footnote w:type="continuationSeparator" w:id="0">
    <w:p w:rsidR="001C1F96" w:rsidRDefault="001C1F96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40" w:rsidRDefault="00AA761C">
    <w:pPr>
      <w:pStyle w:val="Cabealho"/>
    </w:pPr>
    <w:r w:rsidRPr="0041649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DB3C8CD" wp14:editId="452B1DB0">
          <wp:simplePos x="0" y="0"/>
          <wp:positionH relativeFrom="page">
            <wp:posOffset>-195793</wp:posOffset>
          </wp:positionH>
          <wp:positionV relativeFrom="paragraph">
            <wp:posOffset>-1092967</wp:posOffset>
          </wp:positionV>
          <wp:extent cx="7839081" cy="1476375"/>
          <wp:effectExtent l="0" t="0" r="9525" b="0"/>
          <wp:wrapNone/>
          <wp:docPr id="1" name="Imagem 1" descr="C:\Users\reila-bcl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a-bcl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81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6240" w:rsidRDefault="001962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2">
    <w:nsid w:val="1FC32268"/>
    <w:multiLevelType w:val="hybridMultilevel"/>
    <w:tmpl w:val="B1A0D2B4"/>
    <w:lvl w:ilvl="0" w:tplc="E348E9CE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0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30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7"/>
  </w:num>
  <w:num w:numId="5">
    <w:abstractNumId w:val="13"/>
  </w:num>
  <w:num w:numId="6">
    <w:abstractNumId w:val="25"/>
  </w:num>
  <w:num w:numId="7">
    <w:abstractNumId w:val="22"/>
  </w:num>
  <w:num w:numId="8">
    <w:abstractNumId w:val="29"/>
  </w:num>
  <w:num w:numId="9">
    <w:abstractNumId w:val="5"/>
  </w:num>
  <w:num w:numId="10">
    <w:abstractNumId w:val="32"/>
  </w:num>
  <w:num w:numId="11">
    <w:abstractNumId w:val="7"/>
  </w:num>
  <w:num w:numId="12">
    <w:abstractNumId w:val="35"/>
  </w:num>
  <w:num w:numId="13">
    <w:abstractNumId w:val="31"/>
  </w:num>
  <w:num w:numId="14">
    <w:abstractNumId w:val="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2"/>
  </w:num>
  <w:num w:numId="19">
    <w:abstractNumId w:val="20"/>
  </w:num>
  <w:num w:numId="20">
    <w:abstractNumId w:val="24"/>
  </w:num>
  <w:num w:numId="21">
    <w:abstractNumId w:val="19"/>
  </w:num>
  <w:num w:numId="22">
    <w:abstractNumId w:val="28"/>
  </w:num>
  <w:num w:numId="23">
    <w:abstractNumId w:val="30"/>
  </w:num>
  <w:num w:numId="24">
    <w:abstractNumId w:val="27"/>
  </w:num>
  <w:num w:numId="25">
    <w:abstractNumId w:val="8"/>
  </w:num>
  <w:num w:numId="26">
    <w:abstractNumId w:val="1"/>
  </w:num>
  <w:num w:numId="27">
    <w:abstractNumId w:val="16"/>
  </w:num>
  <w:num w:numId="28">
    <w:abstractNumId w:val="26"/>
  </w:num>
  <w:num w:numId="29">
    <w:abstractNumId w:val="23"/>
  </w:num>
  <w:num w:numId="30">
    <w:abstractNumId w:val="33"/>
  </w:num>
  <w:num w:numId="31">
    <w:abstractNumId w:val="18"/>
  </w:num>
  <w:num w:numId="32">
    <w:abstractNumId w:val="4"/>
  </w:num>
  <w:num w:numId="33">
    <w:abstractNumId w:val="1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2985"/>
    <w:rsid w:val="00003FAD"/>
    <w:rsid w:val="00007A0C"/>
    <w:rsid w:val="00011CC6"/>
    <w:rsid w:val="00014422"/>
    <w:rsid w:val="000212A0"/>
    <w:rsid w:val="00043132"/>
    <w:rsid w:val="00070341"/>
    <w:rsid w:val="00080CEA"/>
    <w:rsid w:val="00084517"/>
    <w:rsid w:val="00095EF9"/>
    <w:rsid w:val="000A25FE"/>
    <w:rsid w:val="000C0EC2"/>
    <w:rsid w:val="000C62F0"/>
    <w:rsid w:val="000C6FAD"/>
    <w:rsid w:val="000D5D1F"/>
    <w:rsid w:val="000E0712"/>
    <w:rsid w:val="000E0C14"/>
    <w:rsid w:val="000E119E"/>
    <w:rsid w:val="000E7A73"/>
    <w:rsid w:val="000F4C6B"/>
    <w:rsid w:val="00101CA3"/>
    <w:rsid w:val="00114624"/>
    <w:rsid w:val="001310DE"/>
    <w:rsid w:val="00143103"/>
    <w:rsid w:val="00151541"/>
    <w:rsid w:val="00152E2A"/>
    <w:rsid w:val="0015394F"/>
    <w:rsid w:val="00154C9D"/>
    <w:rsid w:val="00173589"/>
    <w:rsid w:val="001847A2"/>
    <w:rsid w:val="00196240"/>
    <w:rsid w:val="001A0BF4"/>
    <w:rsid w:val="001A4254"/>
    <w:rsid w:val="001A5AD5"/>
    <w:rsid w:val="001B5E3B"/>
    <w:rsid w:val="001B69F3"/>
    <w:rsid w:val="001B7A86"/>
    <w:rsid w:val="001C1F96"/>
    <w:rsid w:val="001C2695"/>
    <w:rsid w:val="001E5713"/>
    <w:rsid w:val="001F3ADF"/>
    <w:rsid w:val="00237EDD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304225"/>
    <w:rsid w:val="00305DE5"/>
    <w:rsid w:val="003062B1"/>
    <w:rsid w:val="00316044"/>
    <w:rsid w:val="0032463E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9111C"/>
    <w:rsid w:val="00393E06"/>
    <w:rsid w:val="00394133"/>
    <w:rsid w:val="003A5DC6"/>
    <w:rsid w:val="003B06F6"/>
    <w:rsid w:val="003C0C8B"/>
    <w:rsid w:val="003C1A90"/>
    <w:rsid w:val="003D5DDA"/>
    <w:rsid w:val="00404C4A"/>
    <w:rsid w:val="00424D41"/>
    <w:rsid w:val="004309D4"/>
    <w:rsid w:val="00434470"/>
    <w:rsid w:val="00436250"/>
    <w:rsid w:val="004453E5"/>
    <w:rsid w:val="0045229B"/>
    <w:rsid w:val="004561CB"/>
    <w:rsid w:val="00460B50"/>
    <w:rsid w:val="00461C9B"/>
    <w:rsid w:val="00474180"/>
    <w:rsid w:val="004809FE"/>
    <w:rsid w:val="004820DD"/>
    <w:rsid w:val="004820EE"/>
    <w:rsid w:val="00484D11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4F2C70"/>
    <w:rsid w:val="00501654"/>
    <w:rsid w:val="005026E7"/>
    <w:rsid w:val="00514C78"/>
    <w:rsid w:val="005167C3"/>
    <w:rsid w:val="0051745D"/>
    <w:rsid w:val="005201FB"/>
    <w:rsid w:val="0053330C"/>
    <w:rsid w:val="00565B3E"/>
    <w:rsid w:val="00567BCC"/>
    <w:rsid w:val="0057490A"/>
    <w:rsid w:val="005940A0"/>
    <w:rsid w:val="005A5A05"/>
    <w:rsid w:val="005D5C55"/>
    <w:rsid w:val="005E57E6"/>
    <w:rsid w:val="005F22DA"/>
    <w:rsid w:val="00603116"/>
    <w:rsid w:val="00611478"/>
    <w:rsid w:val="00614AC6"/>
    <w:rsid w:val="006248A8"/>
    <w:rsid w:val="006251FE"/>
    <w:rsid w:val="00636C77"/>
    <w:rsid w:val="00636EE9"/>
    <w:rsid w:val="00637E13"/>
    <w:rsid w:val="00646EBF"/>
    <w:rsid w:val="006528FF"/>
    <w:rsid w:val="006638A6"/>
    <w:rsid w:val="00666F2B"/>
    <w:rsid w:val="00685DB3"/>
    <w:rsid w:val="00696665"/>
    <w:rsid w:val="006A25FF"/>
    <w:rsid w:val="006A3E81"/>
    <w:rsid w:val="006B0C72"/>
    <w:rsid w:val="006B51BE"/>
    <w:rsid w:val="006B7BC3"/>
    <w:rsid w:val="006C70EE"/>
    <w:rsid w:val="006C7F18"/>
    <w:rsid w:val="006D4869"/>
    <w:rsid w:val="006D7A69"/>
    <w:rsid w:val="007020AC"/>
    <w:rsid w:val="00705542"/>
    <w:rsid w:val="00713BBB"/>
    <w:rsid w:val="00726971"/>
    <w:rsid w:val="00745FFE"/>
    <w:rsid w:val="00752A3C"/>
    <w:rsid w:val="00761CC6"/>
    <w:rsid w:val="007621E8"/>
    <w:rsid w:val="00777BDA"/>
    <w:rsid w:val="0078316E"/>
    <w:rsid w:val="00791C57"/>
    <w:rsid w:val="007B55C9"/>
    <w:rsid w:val="007D434E"/>
    <w:rsid w:val="007E3C92"/>
    <w:rsid w:val="00804A4A"/>
    <w:rsid w:val="008111CD"/>
    <w:rsid w:val="00813B57"/>
    <w:rsid w:val="00814BD2"/>
    <w:rsid w:val="0083081C"/>
    <w:rsid w:val="008378AE"/>
    <w:rsid w:val="00875992"/>
    <w:rsid w:val="008A2557"/>
    <w:rsid w:val="008B053F"/>
    <w:rsid w:val="008B1D9B"/>
    <w:rsid w:val="008B4C78"/>
    <w:rsid w:val="008C7D5F"/>
    <w:rsid w:val="0091522B"/>
    <w:rsid w:val="009152FB"/>
    <w:rsid w:val="00922620"/>
    <w:rsid w:val="00923EE6"/>
    <w:rsid w:val="00927FCB"/>
    <w:rsid w:val="00931446"/>
    <w:rsid w:val="00931DAD"/>
    <w:rsid w:val="00950D4A"/>
    <w:rsid w:val="00951580"/>
    <w:rsid w:val="00960D01"/>
    <w:rsid w:val="0098137E"/>
    <w:rsid w:val="00990511"/>
    <w:rsid w:val="00990C41"/>
    <w:rsid w:val="009910EB"/>
    <w:rsid w:val="009A2CFC"/>
    <w:rsid w:val="009A7F4B"/>
    <w:rsid w:val="009B257D"/>
    <w:rsid w:val="009D1CC5"/>
    <w:rsid w:val="009F63A0"/>
    <w:rsid w:val="00A24397"/>
    <w:rsid w:val="00A32186"/>
    <w:rsid w:val="00A80B37"/>
    <w:rsid w:val="00A83253"/>
    <w:rsid w:val="00A836F6"/>
    <w:rsid w:val="00A84A7B"/>
    <w:rsid w:val="00A933EA"/>
    <w:rsid w:val="00AA5080"/>
    <w:rsid w:val="00AA761C"/>
    <w:rsid w:val="00AF2F3D"/>
    <w:rsid w:val="00B07F26"/>
    <w:rsid w:val="00B13B8E"/>
    <w:rsid w:val="00B16C71"/>
    <w:rsid w:val="00B2762D"/>
    <w:rsid w:val="00B37B17"/>
    <w:rsid w:val="00B476C3"/>
    <w:rsid w:val="00B65C39"/>
    <w:rsid w:val="00B7611B"/>
    <w:rsid w:val="00B84CAD"/>
    <w:rsid w:val="00B90EA4"/>
    <w:rsid w:val="00BD0262"/>
    <w:rsid w:val="00BD209C"/>
    <w:rsid w:val="00BE486B"/>
    <w:rsid w:val="00BE5AF8"/>
    <w:rsid w:val="00BE6C68"/>
    <w:rsid w:val="00BF2473"/>
    <w:rsid w:val="00BF5904"/>
    <w:rsid w:val="00C01A12"/>
    <w:rsid w:val="00C1286A"/>
    <w:rsid w:val="00C26AD4"/>
    <w:rsid w:val="00C5053C"/>
    <w:rsid w:val="00C62DD5"/>
    <w:rsid w:val="00C64DC7"/>
    <w:rsid w:val="00C82097"/>
    <w:rsid w:val="00C90281"/>
    <w:rsid w:val="00C922D9"/>
    <w:rsid w:val="00C92AD2"/>
    <w:rsid w:val="00C93F9A"/>
    <w:rsid w:val="00C975F1"/>
    <w:rsid w:val="00CA350C"/>
    <w:rsid w:val="00CB31E3"/>
    <w:rsid w:val="00CB5098"/>
    <w:rsid w:val="00CC40F2"/>
    <w:rsid w:val="00D0787F"/>
    <w:rsid w:val="00D0790E"/>
    <w:rsid w:val="00D26DB5"/>
    <w:rsid w:val="00D276F1"/>
    <w:rsid w:val="00D40C71"/>
    <w:rsid w:val="00D5585E"/>
    <w:rsid w:val="00D62F62"/>
    <w:rsid w:val="00D92831"/>
    <w:rsid w:val="00D952DB"/>
    <w:rsid w:val="00DB1E46"/>
    <w:rsid w:val="00DC69CE"/>
    <w:rsid w:val="00DD2B8D"/>
    <w:rsid w:val="00DE1602"/>
    <w:rsid w:val="00E028EB"/>
    <w:rsid w:val="00E445E8"/>
    <w:rsid w:val="00E52523"/>
    <w:rsid w:val="00E52EDE"/>
    <w:rsid w:val="00E53CC1"/>
    <w:rsid w:val="00E72700"/>
    <w:rsid w:val="00EA2622"/>
    <w:rsid w:val="00EA71F1"/>
    <w:rsid w:val="00EC2561"/>
    <w:rsid w:val="00ED19FE"/>
    <w:rsid w:val="00EE1F57"/>
    <w:rsid w:val="00EF3877"/>
    <w:rsid w:val="00EF4AA5"/>
    <w:rsid w:val="00F06FD5"/>
    <w:rsid w:val="00F47192"/>
    <w:rsid w:val="00F71EBB"/>
    <w:rsid w:val="00F76B8F"/>
    <w:rsid w:val="00F908BE"/>
    <w:rsid w:val="00F90D63"/>
    <w:rsid w:val="00FA776A"/>
    <w:rsid w:val="00FB25A1"/>
    <w:rsid w:val="00FB32F2"/>
    <w:rsid w:val="00FB3723"/>
    <w:rsid w:val="00FB7DFE"/>
    <w:rsid w:val="00FC4504"/>
    <w:rsid w:val="00FC452E"/>
    <w:rsid w:val="00FD11C4"/>
    <w:rsid w:val="00FD7320"/>
    <w:rsid w:val="00FE0857"/>
    <w:rsid w:val="00FE4C5A"/>
    <w:rsid w:val="00FF1A2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C64DC7"/>
    <w:pPr>
      <w:tabs>
        <w:tab w:val="left" w:pos="187"/>
      </w:tabs>
      <w:suppressAutoHyphens/>
      <w:spacing w:after="0" w:line="360" w:lineRule="auto"/>
      <w:ind w:firstLine="540"/>
      <w:jc w:val="both"/>
    </w:pPr>
    <w:rPr>
      <w:rFonts w:ascii="Arial" w:eastAsia="Times New Roman" w:hAnsi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6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C64DC7"/>
    <w:pPr>
      <w:tabs>
        <w:tab w:val="left" w:pos="187"/>
      </w:tabs>
      <w:suppressAutoHyphens/>
      <w:spacing w:after="0" w:line="360" w:lineRule="auto"/>
      <w:ind w:firstLine="540"/>
      <w:jc w:val="both"/>
    </w:pPr>
    <w:rPr>
      <w:rFonts w:ascii="Arial" w:eastAsia="Times New Roman" w:hAnsi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6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F732CA-CBA1-4866-B234-FE807D81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3</cp:revision>
  <cp:lastPrinted>2016-07-19T19:23:00Z</cp:lastPrinted>
  <dcterms:created xsi:type="dcterms:W3CDTF">2017-03-06T15:15:00Z</dcterms:created>
  <dcterms:modified xsi:type="dcterms:W3CDTF">2017-03-06T15:16:00Z</dcterms:modified>
</cp:coreProperties>
</file>