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CD45" w14:textId="77777777" w:rsidR="00AD6D0B" w:rsidRDefault="00AD6D0B" w:rsidP="00AD6D0B">
      <w:pPr>
        <w:pStyle w:val="textocentralizadomaiusculas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II</w:t>
      </w:r>
    </w:p>
    <w:p w14:paraId="584F978C" w14:textId="77777777" w:rsidR="00AD6D0B" w:rsidRDefault="00AD6D0B" w:rsidP="00AD6D0B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(LOGOMARCA/LOGOTIPO DA CIES ESTADUAL OU REGIONAL</w:t>
      </w:r>
    </w:p>
    <w:p w14:paraId="0075BAA4" w14:textId="77777777" w:rsidR="00AD6D0B" w:rsidRDefault="00AD6D0B" w:rsidP="00AD6D0B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DA COMISSÃO DE INTEGRAÇÃO ENSINO SERVIÇO (CIES)</w:t>
      </w:r>
    </w:p>
    <w:p w14:paraId="3F85E4D1" w14:textId="77777777" w:rsidR="00AD6D0B" w:rsidRDefault="00AD6D0B" w:rsidP="00AD6D0B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 </w:t>
      </w:r>
    </w:p>
    <w:p w14:paraId="0EA80B75" w14:textId="77777777" w:rsidR="00AD6D0B" w:rsidRDefault="00AD6D0B" w:rsidP="00AD6D0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Declaro para os devidos fins, que ___________________________________ é ou já foi membro da CIES (ESTADUAL OU REGIONAL) no período de ______________a______________(mês/ano), compondo o quadrilátero do Sistema Único de Saúde (SUS), representando __________________________________________</w:t>
      </w:r>
      <w:r>
        <w:rPr>
          <w:rStyle w:val="nfase"/>
          <w:color w:val="000000"/>
          <w:sz w:val="27"/>
          <w:szCs w:val="27"/>
        </w:rPr>
        <w:t>(Gestores estaduais e municipais de educação e/ou de seus representantes; Trabalhadores do SUS e/ou de suas entidades representativas; Instituições de ensino com cursos na área da saúde, por meio de seus distintos segmentos; Movimentos sociais ligados à gestão das políticas públicas de saúde e do controle social no SUS) e</w:t>
      </w:r>
      <w:r>
        <w:rPr>
          <w:color w:val="000000"/>
          <w:sz w:val="27"/>
          <w:szCs w:val="27"/>
        </w:rPr>
        <w:t> participando da formulação, condução e desenvolvimento da Política de Educação Permanente em Saúde previstas no art. 14 da Lei nº 8.080, de 1990, e na NOB/RH - SUS.</w:t>
      </w:r>
    </w:p>
    <w:p w14:paraId="5FCC4B2A" w14:textId="77777777" w:rsidR="00AD6D0B" w:rsidRDefault="00AD6D0B" w:rsidP="00AD6D0B">
      <w:pPr>
        <w:pStyle w:val="textojustificadorecuoprimeiralinhaesp15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B6C64EC" w14:textId="77777777" w:rsidR="00AD6D0B" w:rsidRDefault="00AD6D0B" w:rsidP="00AD6D0B">
      <w:pPr>
        <w:pStyle w:val="textojustificadorecuoprimeiralinhaesp15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8688355" w14:textId="77777777" w:rsidR="00AD6D0B" w:rsidRDefault="00AD6D0B" w:rsidP="00AD6D0B">
      <w:pPr>
        <w:pStyle w:val="textocentralizado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                Local/data _______________________________________________________________</w:t>
      </w:r>
    </w:p>
    <w:p w14:paraId="6C83264C" w14:textId="77777777" w:rsidR="00AD6D0B" w:rsidRDefault="00AD6D0B" w:rsidP="00AD6D0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E612A51" w14:textId="77777777" w:rsidR="00AD6D0B" w:rsidRDefault="00AD6D0B" w:rsidP="00AD6D0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0A1573D" w14:textId="77777777" w:rsidR="00AD6D0B" w:rsidRDefault="00AD6D0B" w:rsidP="00AD6D0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</w:t>
      </w:r>
    </w:p>
    <w:p w14:paraId="789CBC10" w14:textId="77777777" w:rsidR="00AD6D0B" w:rsidRDefault="00AD6D0B" w:rsidP="00AD6D0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da coordenação da CIES (ESTADUAL OU REGIONAL)</w:t>
      </w:r>
    </w:p>
    <w:p w14:paraId="7ACE3004" w14:textId="77777777" w:rsidR="007A66BD" w:rsidRDefault="007A66BD"/>
    <w:sectPr w:rsidR="007A6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0B"/>
    <w:rsid w:val="002F1953"/>
    <w:rsid w:val="004D14B1"/>
    <w:rsid w:val="007A66BD"/>
    <w:rsid w:val="00A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555D"/>
  <w15:chartTrackingRefBased/>
  <w15:docId w15:val="{45CE5C58-84EC-4DCF-918F-DA4884E0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AD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6D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D6D0B"/>
    <w:rPr>
      <w:i/>
      <w:iCs/>
    </w:rPr>
  </w:style>
  <w:style w:type="paragraph" w:customStyle="1" w:styleId="textojustificadorecuoprimeiralinhaesp15">
    <w:name w:val="texto_justificado_recuo_primeira_linha_esp15"/>
    <w:basedOn w:val="Normal"/>
    <w:rsid w:val="00AD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D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Norberto Ribeiro Attux Darelli</dc:creator>
  <cp:keywords/>
  <dc:description/>
  <cp:lastModifiedBy>Thays Norberto Ribeiro Attux Darelli</cp:lastModifiedBy>
  <cp:revision>1</cp:revision>
  <dcterms:created xsi:type="dcterms:W3CDTF">2023-05-09T20:46:00Z</dcterms:created>
  <dcterms:modified xsi:type="dcterms:W3CDTF">2023-05-09T20:47:00Z</dcterms:modified>
</cp:coreProperties>
</file>